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9662E" w14:textId="33393BE1" w:rsidR="00A07DCD" w:rsidRDefault="00A07DCD" w:rsidP="00A07DCD">
      <w:pPr>
        <w:jc w:val="center"/>
      </w:pPr>
      <w:r>
        <w:t xml:space="preserve">A Sermon for </w:t>
      </w:r>
      <w:proofErr w:type="spellStart"/>
      <w:r>
        <w:t>DaySpring</w:t>
      </w:r>
      <w:proofErr w:type="spellEnd"/>
    </w:p>
    <w:p w14:paraId="03B018D5" w14:textId="573900AD" w:rsidR="00A07DCD" w:rsidRDefault="00A07DCD" w:rsidP="00A07DCD">
      <w:pPr>
        <w:jc w:val="center"/>
      </w:pPr>
      <w:r>
        <w:t>By Eric Howell</w:t>
      </w:r>
    </w:p>
    <w:p w14:paraId="39AB78EF" w14:textId="3E3D1F9C" w:rsidR="00A07DCD" w:rsidRDefault="00A07DCD" w:rsidP="00A07DCD">
      <w:pPr>
        <w:jc w:val="center"/>
        <w:rPr>
          <w:i/>
        </w:rPr>
      </w:pPr>
      <w:r>
        <w:rPr>
          <w:i/>
        </w:rPr>
        <w:t>“</w:t>
      </w:r>
      <w:r w:rsidRPr="00A07DCD">
        <w:rPr>
          <w:i/>
        </w:rPr>
        <w:t>You Are the Beloved</w:t>
      </w:r>
      <w:r>
        <w:rPr>
          <w:i/>
        </w:rPr>
        <w:t>”</w:t>
      </w:r>
    </w:p>
    <w:p w14:paraId="35927138" w14:textId="20E2F2A9" w:rsidR="00A07DCD" w:rsidRDefault="00A07DCD" w:rsidP="00A07DCD">
      <w:pPr>
        <w:jc w:val="center"/>
      </w:pPr>
      <w:proofErr w:type="gramStart"/>
      <w:r>
        <w:t>2</w:t>
      </w:r>
      <w:proofErr w:type="gramEnd"/>
      <w:r>
        <w:t xml:space="preserve"> Corinthians 4:5-12</w:t>
      </w:r>
    </w:p>
    <w:p w14:paraId="3D83FCC9" w14:textId="30D839AC" w:rsidR="00A07DCD" w:rsidRPr="00A07DCD" w:rsidRDefault="00A07DCD" w:rsidP="00A07DCD">
      <w:pPr>
        <w:jc w:val="center"/>
      </w:pPr>
      <w:r>
        <w:t>June 3, 2018</w:t>
      </w:r>
    </w:p>
    <w:p w14:paraId="4AB0C8E9" w14:textId="77777777" w:rsidR="00A07DCD" w:rsidRDefault="00A07DCD"/>
    <w:p w14:paraId="3E79F5EA" w14:textId="5F1470D7" w:rsidR="00EB7399" w:rsidRDefault="00EB7399">
      <w:bookmarkStart w:id="0" w:name="_GoBack"/>
      <w:bookmarkEnd w:id="0"/>
    </w:p>
    <w:p w14:paraId="7F6F3728" w14:textId="4DFD5597" w:rsidR="00441C30" w:rsidRDefault="00441C30">
      <w:r>
        <w:t xml:space="preserve">Thomas Jefferson’s gravestone at Monticello in Charlottesville, VA reads exactly as he wrote it </w:t>
      </w:r>
      <w:r w:rsidR="00795643">
        <w:t xml:space="preserve">before he died, “Author of the Declaration of Independence, of the state </w:t>
      </w:r>
      <w:r>
        <w:t xml:space="preserve">of </w:t>
      </w:r>
      <w:r w:rsidR="00795643">
        <w:t>Virginia,</w:t>
      </w:r>
      <w:r>
        <w:t xml:space="preserve"> for religi</w:t>
      </w:r>
      <w:r w:rsidR="00795643">
        <w:t>ous freedom and father of the Uni</w:t>
      </w:r>
      <w:r>
        <w:t xml:space="preserve">versity of Virginia.”  </w:t>
      </w:r>
    </w:p>
    <w:p w14:paraId="29488C9C" w14:textId="5F4704E7" w:rsidR="00441C30" w:rsidRDefault="00441C30"/>
    <w:p w14:paraId="4293EFA7" w14:textId="5752C91A" w:rsidR="00441C30" w:rsidRDefault="00441C30">
      <w:r>
        <w:t xml:space="preserve">If St. Paul had written his own </w:t>
      </w:r>
      <w:r w:rsidR="00795643">
        <w:t>headstone</w:t>
      </w:r>
      <w:r>
        <w:t xml:space="preserve"> I think it might have</w:t>
      </w:r>
      <w:r w:rsidR="00795643">
        <w:t xml:space="preserve"> gone something like this, “Here</w:t>
      </w:r>
      <w:r>
        <w:t xml:space="preserve"> lies Paul, author of a lot of the New Testament, </w:t>
      </w:r>
      <w:r w:rsidR="002A67D9">
        <w:t>founding father of many churches, even Corinth, but please don’t blame me for</w:t>
      </w:r>
      <w:r w:rsidR="00795643">
        <w:t xml:space="preserve"> how those people turned out.”  </w:t>
      </w:r>
      <w:r w:rsidR="002A67D9">
        <w:t>Corinth was a thorn in Paul’s heart, mind, and soul.</w:t>
      </w:r>
    </w:p>
    <w:p w14:paraId="3071D03F" w14:textId="015703B3" w:rsidR="00441C30" w:rsidRDefault="00441C30"/>
    <w:p w14:paraId="1ADE7CF5" w14:textId="185528E8" w:rsidR="00EB7399" w:rsidRDefault="00EB7399">
      <w:r>
        <w:t xml:space="preserve">After Paul wrote the first letter to the Corinthians </w:t>
      </w:r>
      <w:r w:rsidR="00E76A1B">
        <w:t xml:space="preserve">in </w:t>
      </w:r>
      <w:r>
        <w:t>about 56 or 57, Timothy</w:t>
      </w:r>
      <w:r w:rsidR="00441C30">
        <w:t xml:space="preserve"> </w:t>
      </w:r>
      <w:r>
        <w:t>came to Corinth</w:t>
      </w:r>
      <w:r w:rsidR="00441C30">
        <w:t xml:space="preserve"> for a follow up visit</w:t>
      </w:r>
      <w:r>
        <w:t xml:space="preserve">.  </w:t>
      </w:r>
      <w:r w:rsidR="00441C30">
        <w:t>He</w:t>
      </w:r>
      <w:r>
        <w:t xml:space="preserve"> found the situation</w:t>
      </w:r>
      <w:r w:rsidR="00441C30">
        <w:t xml:space="preserve"> there</w:t>
      </w:r>
      <w:r>
        <w:t xml:space="preserve"> bad.  If you want to get a</w:t>
      </w:r>
      <w:r w:rsidR="002A67D9">
        <w:t xml:space="preserve"> picture of what was going on</w:t>
      </w:r>
      <w:r>
        <w:t xml:space="preserve">, </w:t>
      </w:r>
      <w:proofErr w:type="gramStart"/>
      <w:r>
        <w:t>1</w:t>
      </w:r>
      <w:proofErr w:type="gramEnd"/>
      <w:r>
        <w:t xml:space="preserve"> Corinthians gives a tour of the sorriest kind of Christian community: fractured, immoral, feckless</w:t>
      </w:r>
      <w:r w:rsidR="00441C30">
        <w:t>, arrogant</w:t>
      </w:r>
      <w:r>
        <w:t xml:space="preserve">.  </w:t>
      </w:r>
      <w:proofErr w:type="gramStart"/>
      <w:r>
        <w:t>It’s</w:t>
      </w:r>
      <w:proofErr w:type="gramEnd"/>
      <w:r>
        <w:t xml:space="preserve"> what you get when a group of people lowers their </w:t>
      </w:r>
      <w:r w:rsidR="00441C30">
        <w:t xml:space="preserve">liturgical </w:t>
      </w:r>
      <w:r>
        <w:t xml:space="preserve">eyes from the horizon of hope and turns their searching eyes to their own navels and their scornful eyes toward one another.  It </w:t>
      </w:r>
      <w:proofErr w:type="spellStart"/>
      <w:proofErr w:type="gramStart"/>
      <w:r>
        <w:t>ain’t</w:t>
      </w:r>
      <w:proofErr w:type="spellEnd"/>
      <w:proofErr w:type="gramEnd"/>
      <w:r>
        <w:t xml:space="preserve"> pretty.  Timothy</w:t>
      </w:r>
      <w:r w:rsidR="00E76A1B">
        <w:t xml:space="preserve"> </w:t>
      </w:r>
      <w:proofErr w:type="gramStart"/>
      <w:r>
        <w:t>report</w:t>
      </w:r>
      <w:r w:rsidR="00E76A1B">
        <w:t>ed</w:t>
      </w:r>
      <w:r>
        <w:t xml:space="preserve"> back</w:t>
      </w:r>
      <w:proofErr w:type="gramEnd"/>
      <w:r>
        <w:t xml:space="preserve"> to Paul about what he found there in the community Paul had founded</w:t>
      </w:r>
      <w:r w:rsidR="00795643">
        <w:t>,</w:t>
      </w:r>
      <w:r>
        <w:t xml:space="preserve"> and for whom he had worked and sweated with zeal.</w:t>
      </w:r>
    </w:p>
    <w:p w14:paraId="335FD7F2" w14:textId="77777777" w:rsidR="00EB7399" w:rsidRDefault="00EB7399"/>
    <w:p w14:paraId="7883F191" w14:textId="153B90C8" w:rsidR="00EB7399" w:rsidRDefault="00441C30">
      <w:r>
        <w:t xml:space="preserve">At this news, </w:t>
      </w:r>
      <w:r w:rsidR="00EB7399">
        <w:t>Paul drops what he’s doing in Ephesus and</w:t>
      </w:r>
      <w:r w:rsidR="00795643">
        <w:t xml:space="preserve"> makes what turns out to be a “painful visit”</w:t>
      </w:r>
      <w:r w:rsidR="00EB7399">
        <w:t xml:space="preserve"> to Corinth (2 C</w:t>
      </w:r>
      <w:r w:rsidR="00795643">
        <w:t>or.</w:t>
      </w:r>
      <w:r w:rsidR="00EB7399">
        <w:t xml:space="preserve"> 2.1).  He threatened to come with a rod </w:t>
      </w:r>
      <w:r w:rsidR="00795643">
        <w:t>(1 Cor. 4.21) but when he arrived</w:t>
      </w:r>
      <w:proofErr w:type="gramStart"/>
      <w:r w:rsidR="00795643">
        <w:t xml:space="preserve">, </w:t>
      </w:r>
      <w:r>
        <w:t xml:space="preserve"> </w:t>
      </w:r>
      <w:r w:rsidR="00EB7399">
        <w:t>they</w:t>
      </w:r>
      <w:proofErr w:type="gramEnd"/>
      <w:r w:rsidR="00EB7399">
        <w:t xml:space="preserve"> deemed him to be timid and ineffective when face to face.  Apparently (</w:t>
      </w:r>
      <w:proofErr w:type="gramStart"/>
      <w:r w:rsidR="00EB7399">
        <w:t>2</w:t>
      </w:r>
      <w:proofErr w:type="gramEnd"/>
      <w:r w:rsidR="00EB7399">
        <w:t xml:space="preserve"> Co</w:t>
      </w:r>
      <w:r w:rsidR="00795643">
        <w:t>r.</w:t>
      </w:r>
      <w:r w:rsidR="00EB7399">
        <w:t xml:space="preserve"> 2.5-11) someone “affronted him publicl</w:t>
      </w:r>
      <w:r w:rsidR="00795643">
        <w:t>y and undermined his authority.”</w:t>
      </w:r>
      <w:r w:rsidR="00EB7399">
        <w:t xml:space="preserve">  Paul decided he needed a cooling-off period, so he left Corinth, planning to return quickly (</w:t>
      </w:r>
      <w:proofErr w:type="gramStart"/>
      <w:r w:rsidR="00EB7399">
        <w:t>1</w:t>
      </w:r>
      <w:proofErr w:type="gramEnd"/>
      <w:r w:rsidR="00EB7399">
        <w:t xml:space="preserve"> C</w:t>
      </w:r>
      <w:r w:rsidR="00795643">
        <w:t>or.</w:t>
      </w:r>
      <w:r w:rsidR="00EB7399">
        <w:t xml:space="preserve"> 16.5).</w:t>
      </w:r>
      <w:r w:rsidR="00B72D12">
        <w:t xml:space="preserve">  From there it seems that he did not return quickly at all, </w:t>
      </w:r>
      <w:r>
        <w:t xml:space="preserve">but </w:t>
      </w:r>
      <w:r w:rsidR="00B72D12">
        <w:t>wrote another letter</w:t>
      </w:r>
      <w:r w:rsidR="00E76A1B">
        <w:t>, which may be lost,</w:t>
      </w:r>
      <w:r w:rsidR="00B72D12">
        <w:t xml:space="preserve"> “with many tears” </w:t>
      </w:r>
      <w:r w:rsidR="00E76A1B">
        <w:t>(</w:t>
      </w:r>
      <w:proofErr w:type="gramStart"/>
      <w:r w:rsidR="00E76A1B">
        <w:t>2</w:t>
      </w:r>
      <w:proofErr w:type="gramEnd"/>
      <w:r w:rsidR="00795643">
        <w:t xml:space="preserve"> Cor</w:t>
      </w:r>
      <w:r w:rsidR="00E76A1B">
        <w:t>.</w:t>
      </w:r>
      <w:r w:rsidR="00795643">
        <w:t xml:space="preserve"> </w:t>
      </w:r>
      <w:r w:rsidR="00E76A1B">
        <w:t>3-4)</w:t>
      </w:r>
      <w:r w:rsidR="00B72D12">
        <w:t xml:space="preserve">.  </w:t>
      </w:r>
      <w:proofErr w:type="gramStart"/>
      <w:r w:rsidR="00B72D12">
        <w:t>He</w:t>
      </w:r>
      <w:proofErr w:type="gramEnd"/>
      <w:r w:rsidR="00B72D12">
        <w:t xml:space="preserve"> eventually did make a return visit sometime </w:t>
      </w:r>
      <w:r w:rsidR="00E76A1B">
        <w:t>in late 57 and t</w:t>
      </w:r>
      <w:r w:rsidR="00B72D12">
        <w:t>he</w:t>
      </w:r>
      <w:r w:rsidR="00E76A1B">
        <w:t>n</w:t>
      </w:r>
      <w:r w:rsidR="00B72D12">
        <w:t xml:space="preserve"> wrote most o</w:t>
      </w:r>
      <w:r w:rsidR="00E76A1B">
        <w:t>f what we know as 2 Corinthians</w:t>
      </w:r>
      <w:r w:rsidR="00B72D12">
        <w:t xml:space="preserve">. </w:t>
      </w:r>
      <w:r w:rsidR="002A67D9">
        <w:t>*</w:t>
      </w:r>
      <w:r w:rsidR="00B72D12">
        <w:t xml:space="preserve">(Closely following, at some points directly quoting, Raymond Brown, </w:t>
      </w:r>
      <w:r w:rsidR="00B72D12">
        <w:rPr>
          <w:i/>
        </w:rPr>
        <w:t xml:space="preserve">An Introduction to the New Testament, </w:t>
      </w:r>
      <w:r w:rsidR="00B72D12">
        <w:t>541-543).</w:t>
      </w:r>
    </w:p>
    <w:p w14:paraId="7825C33E" w14:textId="035C9CAC" w:rsidR="00B72D12" w:rsidRDefault="00B72D12"/>
    <w:p w14:paraId="165FA58C" w14:textId="2319076A" w:rsidR="00B72D12" w:rsidRDefault="00B72D12">
      <w:r>
        <w:t>All this to say that here in 2 Corinthians</w:t>
      </w:r>
      <w:r w:rsidR="00E76A1B">
        <w:t xml:space="preserve"> we find </w:t>
      </w:r>
      <w:r w:rsidR="00441C30">
        <w:t>in the Apostle Paul</w:t>
      </w:r>
      <w:r w:rsidR="00E76A1B">
        <w:t>,</w:t>
      </w:r>
      <w:r w:rsidR="00441C30">
        <w:t xml:space="preserve"> a man</w:t>
      </w:r>
      <w:r w:rsidR="00E76A1B">
        <w:t xml:space="preserve"> matured, aged</w:t>
      </w:r>
      <w:r>
        <w:t>,</w:t>
      </w:r>
      <w:r w:rsidR="00E76A1B">
        <w:t xml:space="preserve"> humbled,</w:t>
      </w:r>
      <w:r>
        <w:t xml:space="preserve"> stripped of any idealistic illusions he may have had early on about what people are li</w:t>
      </w:r>
      <w:r w:rsidR="00441C30">
        <w:t>ke, or about his own weaknesses</w:t>
      </w:r>
      <w:r>
        <w:t xml:space="preserve">.  </w:t>
      </w:r>
      <w:r w:rsidR="00E76A1B">
        <w:t xml:space="preserve">The gap between our idealistic dreams and our realities is where life is lived. </w:t>
      </w:r>
      <w:r w:rsidR="00441C30">
        <w:t>Right there between who we are as rock stars on our best days</w:t>
      </w:r>
      <w:r w:rsidR="00795643">
        <w:t>,</w:t>
      </w:r>
      <w:r w:rsidR="00441C30">
        <w:t xml:space="preserve"> and who it seems we are in our worst moments. </w:t>
      </w:r>
      <w:r w:rsidR="00E76A1B">
        <w:t xml:space="preserve"> </w:t>
      </w:r>
      <w:r w:rsidR="00441C30">
        <w:t xml:space="preserve">Paul </w:t>
      </w:r>
      <w:r w:rsidR="0059302D">
        <w:t>may have hoped for a smooth relationship with the people he birthed as a church, but</w:t>
      </w:r>
      <w:r w:rsidR="002A67D9">
        <w:t xml:space="preserve"> in </w:t>
      </w:r>
      <w:proofErr w:type="spellStart"/>
      <w:proofErr w:type="gramStart"/>
      <w:r w:rsidR="002A67D9">
        <w:t>Corinthi</w:t>
      </w:r>
      <w:proofErr w:type="spellEnd"/>
      <w:proofErr w:type="gramEnd"/>
      <w:r w:rsidR="0059302D">
        <w:t xml:space="preserve"> it was c</w:t>
      </w:r>
      <w:r w:rsidR="0043776E">
        <w:t>ontested.  H</w:t>
      </w:r>
      <w:r w:rsidR="0059302D">
        <w:t>e may have hoped for their abiding faithfulness t</w:t>
      </w:r>
      <w:r w:rsidR="0043776E">
        <w:t>o Christ, but they were a mess.  H</w:t>
      </w:r>
      <w:r w:rsidR="0059302D">
        <w:t>e may have hoped for acceptance, peace, harmony, and adoring accolades, but what he got was petulant obstinance</w:t>
      </w:r>
      <w:r w:rsidR="00441C30">
        <w:t xml:space="preserve"> and a recurring reminder of his own frailties</w:t>
      </w:r>
      <w:r w:rsidR="0059302D">
        <w:t>.</w:t>
      </w:r>
      <w:r w:rsidR="00441C30">
        <w:t xml:space="preserve">  </w:t>
      </w:r>
      <w:r w:rsidR="0059302D">
        <w:t xml:space="preserve">  </w:t>
      </w:r>
    </w:p>
    <w:p w14:paraId="7F0F9AED" w14:textId="77777777" w:rsidR="00E76A1B" w:rsidRDefault="00E76A1B"/>
    <w:p w14:paraId="76FC3765" w14:textId="1750989C" w:rsidR="0059302D" w:rsidRDefault="00E76A1B">
      <w:proofErr w:type="gramStart"/>
      <w:r>
        <w:t>It’s</w:t>
      </w:r>
      <w:proofErr w:type="gramEnd"/>
      <w:r>
        <w:t xml:space="preserve"> a long way from the 1</w:t>
      </w:r>
      <w:r w:rsidRPr="00E76A1B">
        <w:rPr>
          <w:vertAlign w:val="superscript"/>
        </w:rPr>
        <w:t>st</w:t>
      </w:r>
      <w:r w:rsidR="00B12484">
        <w:t xml:space="preserve"> century to now</w:t>
      </w:r>
      <w:r>
        <w:t xml:space="preserve">, but human nature </w:t>
      </w:r>
      <w:r w:rsidR="00B12484">
        <w:t xml:space="preserve">is still the same.  </w:t>
      </w:r>
      <w:r w:rsidR="0059302D">
        <w:t>Cecil Sherman, the towering Baptist leader of the last generation, in late life</w:t>
      </w:r>
      <w:r>
        <w:t xml:space="preserve"> </w:t>
      </w:r>
      <w:r w:rsidR="0059302D">
        <w:t>recount</w:t>
      </w:r>
      <w:r w:rsidR="002A67D9">
        <w:t>ed</w:t>
      </w:r>
      <w:r w:rsidR="0059302D">
        <w:t xml:space="preserve"> the story of a conflict he had in the days of the civil rights movement.  Cecil had come to be pastor of his dream church.  He loved these people, but things were not easy.  When a black woman expressed interest in joining the church, a member pointed out that a unanimous vote was required </w:t>
      </w:r>
      <w:r w:rsidR="002A67D9">
        <w:t>to approve</w:t>
      </w:r>
      <w:r w:rsidR="0059302D">
        <w:t xml:space="preserve"> </w:t>
      </w:r>
      <w:r w:rsidR="002A67D9">
        <w:t xml:space="preserve">new </w:t>
      </w:r>
      <w:r w:rsidR="0059302D">
        <w:t>members.  In the days that followed, Cecil worked to get the unanimity requirement removed.  Though the battle was long and hard, he succeeded, at which point his church member said to him, “I’m going to bury you!”  Several years later, Cecil read scripture at the man’s graveside.</w:t>
      </w:r>
      <w:r w:rsidRPr="00E76A1B">
        <w:t xml:space="preserve"> </w:t>
      </w:r>
    </w:p>
    <w:p w14:paraId="75461226" w14:textId="1C332827" w:rsidR="0059302D" w:rsidRDefault="0059302D"/>
    <w:p w14:paraId="12F32417" w14:textId="29D76CFA" w:rsidR="00B72D12" w:rsidRDefault="00E54FA9">
      <w:r>
        <w:t>So many people slog</w:t>
      </w:r>
      <w:r w:rsidR="00AC5C2D">
        <w:t xml:space="preserve"> away in the midst of disappointments, frustrations, and difficult people.  This is not, of course, a state reserved for professional clergy or apostles.  Life offers plenty of opportunities to be overworked and </w:t>
      </w:r>
      <w:proofErr w:type="gramStart"/>
      <w:r w:rsidR="00AC5C2D">
        <w:t>underappreciated</w:t>
      </w:r>
      <w:proofErr w:type="gramEnd"/>
      <w:r w:rsidR="00AC5C2D">
        <w:t xml:space="preserve">.  </w:t>
      </w:r>
      <w:r w:rsidR="00B72D12">
        <w:t xml:space="preserve">So many of us are there as well—in </w:t>
      </w:r>
      <w:r w:rsidR="00E76A1B">
        <w:t>the</w:t>
      </w:r>
      <w:r w:rsidR="00B72D12">
        <w:t xml:space="preserve"> thick of our lives, our ministries, our work, parenting, marriage—the things that we were sure we</w:t>
      </w:r>
      <w:r w:rsidR="00795643">
        <w:t>re</w:t>
      </w:r>
      <w:r w:rsidR="00B72D12">
        <w:t xml:space="preserve"> going to build the secure fortress of our lives against pain and suffering, often becom</w:t>
      </w:r>
      <w:r w:rsidR="00D31E7D">
        <w:t xml:space="preserve">e the very things </w:t>
      </w:r>
      <w:r w:rsidR="00B72D12">
        <w:t xml:space="preserve">that </w:t>
      </w:r>
      <w:r w:rsidR="002A67D9">
        <w:t>reveal to us just how frail we are</w:t>
      </w:r>
      <w:r w:rsidR="00B72D12">
        <w:t>.</w:t>
      </w:r>
      <w:r w:rsidR="00E76A1B" w:rsidRPr="00E76A1B">
        <w:t xml:space="preserve"> </w:t>
      </w:r>
      <w:r w:rsidR="00E76A1B">
        <w:t xml:space="preserve">This is life in the daily grind of humanity.  </w:t>
      </w:r>
    </w:p>
    <w:p w14:paraId="59E04ECE" w14:textId="77777777" w:rsidR="007636C2" w:rsidRDefault="007636C2"/>
    <w:p w14:paraId="794066AA" w14:textId="78E81E17" w:rsidR="00AC5C2D" w:rsidRDefault="007636C2">
      <w:r>
        <w:t xml:space="preserve">Oh, sometimes </w:t>
      </w:r>
      <w:proofErr w:type="spellStart"/>
      <w:proofErr w:type="gramStart"/>
      <w:r>
        <w:t>its</w:t>
      </w:r>
      <w:proofErr w:type="spellEnd"/>
      <w:proofErr w:type="gramEnd"/>
      <w:r>
        <w:t xml:space="preserve"> hard. </w:t>
      </w:r>
      <w:r w:rsidR="00AC5C2D">
        <w:t xml:space="preserve"> </w:t>
      </w:r>
      <w:r w:rsidR="00B12484">
        <w:t>“</w:t>
      </w:r>
      <w:r w:rsidR="00AC5C2D">
        <w:t>We are jars of clay.</w:t>
      </w:r>
      <w:r w:rsidR="00B12484">
        <w:t>”</w:t>
      </w:r>
      <w:r w:rsidR="00AC5C2D">
        <w:t xml:space="preserve">  </w:t>
      </w:r>
      <w:r w:rsidR="002A67D9">
        <w:t xml:space="preserve">Paul does not deny this, but writes in plain speech, “We are jars of clay.  What you see in us is true.  We </w:t>
      </w:r>
      <w:r>
        <w:t>are</w:t>
      </w:r>
      <w:r w:rsidR="00AC5C2D">
        <w:t xml:space="preserve"> maligned, disrespected, hurt, afflicted, perplexed, persecuted, </w:t>
      </w:r>
      <w:proofErr w:type="gramStart"/>
      <w:r>
        <w:t>struck</w:t>
      </w:r>
      <w:proofErr w:type="gramEnd"/>
      <w:r>
        <w:t xml:space="preserve"> down</w:t>
      </w:r>
      <w:r w:rsidR="00AC5C2D">
        <w:t xml:space="preserve">.  </w:t>
      </w:r>
      <w:proofErr w:type="gramStart"/>
      <w:r>
        <w:t>I</w:t>
      </w:r>
      <w:r w:rsidR="00B12484">
        <w:t>t’s</w:t>
      </w:r>
      <w:proofErr w:type="gramEnd"/>
      <w:r w:rsidR="00B12484">
        <w:t xml:space="preserve"> </w:t>
      </w:r>
      <w:r w:rsidR="008751BB">
        <w:t>a</w:t>
      </w:r>
      <w:r w:rsidR="00B12484">
        <w:t xml:space="preserve"> humble</w:t>
      </w:r>
      <w:r w:rsidR="008751BB">
        <w:t xml:space="preserve"> confession</w:t>
      </w:r>
      <w:r w:rsidR="00B12484">
        <w:t xml:space="preserve"> of </w:t>
      </w:r>
      <w:r w:rsidR="00120D95">
        <w:t xml:space="preserve">a </w:t>
      </w:r>
      <w:r w:rsidR="00B12484">
        <w:t xml:space="preserve">sort, an acknowledgement </w:t>
      </w:r>
      <w:r w:rsidR="008751BB">
        <w:t>that the weakness they see in him, he i</w:t>
      </w:r>
      <w:r w:rsidR="00B12484">
        <w:t>s perfectly capable of seeing</w:t>
      </w:r>
      <w:r w:rsidR="008751BB">
        <w:t xml:space="preserve"> in himself.  </w:t>
      </w:r>
      <w:r>
        <w:t>Paul</w:t>
      </w:r>
      <w:r w:rsidR="008751BB">
        <w:t xml:space="preserve"> does not claim God-like divine, incontrovertible authority and power over these people; he locates himself as one of them.  </w:t>
      </w:r>
      <w:proofErr w:type="gramStart"/>
      <w:r w:rsidR="00AC5C2D">
        <w:t>We’re</w:t>
      </w:r>
      <w:proofErr w:type="gramEnd"/>
      <w:r w:rsidR="00AC5C2D">
        <w:t xml:space="preserve"> all made of the same stuff and all face the same kinds of troubles.</w:t>
      </w:r>
    </w:p>
    <w:p w14:paraId="4D527A5C" w14:textId="702CFF73" w:rsidR="00AC5C2D" w:rsidRDefault="00AC5C2D"/>
    <w:p w14:paraId="46E54F77" w14:textId="1623FF9A" w:rsidR="00AC5C2D" w:rsidRDefault="00AC5C2D">
      <w:proofErr w:type="gramStart"/>
      <w:r>
        <w:t>We’re</w:t>
      </w:r>
      <w:proofErr w:type="gramEnd"/>
      <w:r>
        <w:t xml:space="preserve"> all clay pots.  That’s what most of the newer English </w:t>
      </w:r>
      <w:r w:rsidR="00D31E7D">
        <w:t>translations</w:t>
      </w:r>
      <w:r>
        <w:t xml:space="preserve"> say.  The old King James reads that we are earthen vessels.  I think something is lost when we leave th</w:t>
      </w:r>
      <w:r w:rsidR="00676753">
        <w:t>at translation behind.  E</w:t>
      </w:r>
      <w:r>
        <w:t xml:space="preserve">arthen vessels recalls our origin </w:t>
      </w:r>
      <w:r w:rsidR="007636C2">
        <w:t>in the creation story of</w:t>
      </w:r>
      <w:r>
        <w:t xml:space="preserve"> Genesis 2, when the Lord God reached down and formed </w:t>
      </w:r>
      <w:r w:rsidR="00676753">
        <w:t xml:space="preserve">the </w:t>
      </w:r>
      <w:r>
        <w:t xml:space="preserve">man of dust from the ground and breathed into his nostrils the breath of life and the man became a living being.  God reached down into the </w:t>
      </w:r>
      <w:proofErr w:type="spellStart"/>
      <w:r w:rsidRPr="00AC5C2D">
        <w:rPr>
          <w:i/>
        </w:rPr>
        <w:t>adamah</w:t>
      </w:r>
      <w:proofErr w:type="spellEnd"/>
      <w:r>
        <w:t xml:space="preserve"> and created </w:t>
      </w:r>
      <w:proofErr w:type="spellStart"/>
      <w:proofErr w:type="gramStart"/>
      <w:r w:rsidRPr="00AC5C2D">
        <w:rPr>
          <w:i/>
        </w:rPr>
        <w:t>adam</w:t>
      </w:r>
      <w:proofErr w:type="spellEnd"/>
      <w:proofErr w:type="gramEnd"/>
      <w:r w:rsidR="00B62535">
        <w:rPr>
          <w:i/>
        </w:rPr>
        <w:t xml:space="preserve">, </w:t>
      </w:r>
      <w:r w:rsidR="00B62535">
        <w:t>humans from the humus</w:t>
      </w:r>
      <w:r>
        <w:t xml:space="preserve">.  </w:t>
      </w:r>
      <w:r w:rsidR="00676753">
        <w:t>The Prophet</w:t>
      </w:r>
      <w:r>
        <w:t xml:space="preserve"> </w:t>
      </w:r>
      <w:r w:rsidR="00676753">
        <w:t>Isaiah</w:t>
      </w:r>
      <w:r w:rsidR="00D31E7D">
        <w:t xml:space="preserve"> will confess, “Y</w:t>
      </w:r>
      <w:r>
        <w:t>ou ar</w:t>
      </w:r>
      <w:r w:rsidR="00120D95">
        <w:t>e the potter, I am the clay.”  The b</w:t>
      </w:r>
      <w:r>
        <w:t>iblical account of our being is that we are fashioned by the creative hand of God</w:t>
      </w:r>
      <w:r w:rsidR="008751BB">
        <w:t xml:space="preserve"> from the stuff of earth.  </w:t>
      </w:r>
      <w:proofErr w:type="gramStart"/>
      <w:r w:rsidR="008751BB">
        <w:t>We’re</w:t>
      </w:r>
      <w:proofErr w:type="gramEnd"/>
      <w:r w:rsidR="008751BB">
        <w:t xml:space="preserve"> all made of the same stuff, we humans, these earthen vessels, which </w:t>
      </w:r>
      <w:r w:rsidR="00676753">
        <w:t>are strong, but delicate.  Like a pot, w</w:t>
      </w:r>
      <w:r w:rsidR="008751BB">
        <w:t xml:space="preserve">e can be broken, we can be chipped, </w:t>
      </w:r>
      <w:proofErr w:type="gramStart"/>
      <w:r w:rsidR="008751BB">
        <w:t>we</w:t>
      </w:r>
      <w:proofErr w:type="gramEnd"/>
      <w:r w:rsidR="008751BB">
        <w:t xml:space="preserve"> can be cracked.  No one is Iron Man; each of us is </w:t>
      </w:r>
      <w:r w:rsidR="00B12484">
        <w:t>Dirt Boy, Soil Girl</w:t>
      </w:r>
      <w:r w:rsidR="008751BB">
        <w:t xml:space="preserve">.  Notice they </w:t>
      </w:r>
      <w:proofErr w:type="gramStart"/>
      <w:r w:rsidR="008751BB">
        <w:t>don’t</w:t>
      </w:r>
      <w:proofErr w:type="gramEnd"/>
      <w:r w:rsidR="008751BB">
        <w:t xml:space="preserve"> have a superhero called that.  The </w:t>
      </w:r>
      <w:r w:rsidR="00120D95">
        <w:t>superheroes</w:t>
      </w:r>
      <w:r w:rsidR="008751BB">
        <w:t xml:space="preserve"> have to be virtually invulnerable to be strong</w:t>
      </w:r>
      <w:r w:rsidR="00120D95">
        <w:t xml:space="preserve">.  Humans </w:t>
      </w:r>
      <w:proofErr w:type="gramStart"/>
      <w:r w:rsidR="00120D95">
        <w:t>aren’t</w:t>
      </w:r>
      <w:proofErr w:type="gramEnd"/>
      <w:r w:rsidR="00120D95">
        <w:t xml:space="preserve"> made like that;</w:t>
      </w:r>
      <w:r w:rsidR="008751BB">
        <w:t xml:space="preserve"> our weaknesses, our imperfections</w:t>
      </w:r>
      <w:r w:rsidR="00D31E7D">
        <w:t>,</w:t>
      </w:r>
      <w:r w:rsidR="008751BB">
        <w:t xml:space="preserve"> are our strengths.  Christ </w:t>
      </w:r>
      <w:proofErr w:type="gramStart"/>
      <w:r w:rsidR="008751BB">
        <w:t>didn’t</w:t>
      </w:r>
      <w:proofErr w:type="gramEnd"/>
      <w:r w:rsidR="008751BB">
        <w:t xml:space="preserve"> d</w:t>
      </w:r>
      <w:r w:rsidR="00D31E7D">
        <w:t>estroy his opponents.  H</w:t>
      </w:r>
      <w:r w:rsidR="008751BB">
        <w:t xml:space="preserve">e suffered at their hands; his skin </w:t>
      </w:r>
      <w:proofErr w:type="gramStart"/>
      <w:r w:rsidR="008751BB">
        <w:t>could be pierce</w:t>
      </w:r>
      <w:r w:rsidR="00120D95">
        <w:t>d</w:t>
      </w:r>
      <w:proofErr w:type="gramEnd"/>
      <w:r w:rsidR="00120D95">
        <w:t>; his eyes could shed tears; his</w:t>
      </w:r>
      <w:r w:rsidR="008751BB">
        <w:t xml:space="preserve"> heart could stop beating.  The </w:t>
      </w:r>
      <w:r w:rsidR="00676753">
        <w:t xml:space="preserve">incarnate </w:t>
      </w:r>
      <w:r w:rsidR="008751BB">
        <w:t xml:space="preserve">son of the living God could die, and he did, though </w:t>
      </w:r>
      <w:r w:rsidR="00B12484">
        <w:t>death could not contain him</w:t>
      </w:r>
      <w:r w:rsidR="008751BB">
        <w:t>.</w:t>
      </w:r>
    </w:p>
    <w:p w14:paraId="76D1ADAE" w14:textId="0DB62C8E" w:rsidR="008751BB" w:rsidRDefault="008751BB"/>
    <w:p w14:paraId="20D7EFCC" w14:textId="4E5271B1" w:rsidR="00F74260" w:rsidRDefault="00F74260">
      <w:r>
        <w:t>Our limitations and even our deat</w:t>
      </w:r>
      <w:r w:rsidR="00120D95">
        <w:t>hs are ever present realities</w:t>
      </w:r>
      <w:r>
        <w:t xml:space="preserve"> for us earth bound creatures.  As Lent </w:t>
      </w:r>
      <w:proofErr w:type="gramStart"/>
      <w:r>
        <w:t>begins</w:t>
      </w:r>
      <w:proofErr w:type="gramEnd"/>
      <w:r>
        <w:t xml:space="preserve"> we mark one another with </w:t>
      </w:r>
      <w:r w:rsidR="00120D95">
        <w:t>ashes and remind one another, “Y</w:t>
      </w:r>
      <w:r>
        <w:t xml:space="preserve">ou are but dust and to </w:t>
      </w:r>
      <w:r>
        <w:lastRenderedPageBreak/>
        <w:t>dust you shall return.”  The monks remind one another to keep their deaths always before t</w:t>
      </w:r>
      <w:r w:rsidR="003D0149">
        <w:t xml:space="preserve">hem, </w:t>
      </w:r>
      <w:r w:rsidR="00676753">
        <w:t>and drug companies know</w:t>
      </w:r>
      <w:r>
        <w:t xml:space="preserve"> how many of us </w:t>
      </w:r>
      <w:proofErr w:type="gramStart"/>
      <w:r>
        <w:t>are reminded</w:t>
      </w:r>
      <w:proofErr w:type="gramEnd"/>
      <w:r>
        <w:t xml:space="preserve"> every single morning of our aging bodies.  </w:t>
      </w:r>
      <w:proofErr w:type="gramStart"/>
      <w:r>
        <w:t>It’s</w:t>
      </w:r>
      <w:proofErr w:type="gramEnd"/>
      <w:r>
        <w:t xml:space="preserve"> just the reality of our existence as finite beings.  This is who we are.  </w:t>
      </w:r>
      <w:proofErr w:type="gramStart"/>
      <w:r>
        <w:t>But</w:t>
      </w:r>
      <w:proofErr w:type="gramEnd"/>
      <w:r>
        <w:t xml:space="preserve"> this is not all who we are.</w:t>
      </w:r>
      <w:r w:rsidR="00755BF1">
        <w:t xml:space="preserve">  </w:t>
      </w:r>
      <w:proofErr w:type="gramStart"/>
      <w:r w:rsidR="00755BF1">
        <w:t>And</w:t>
      </w:r>
      <w:proofErr w:type="gramEnd"/>
      <w:r w:rsidR="00755BF1">
        <w:t xml:space="preserve"> that’s the magic, the mystery, the wonder of being human, created in the image of God.</w:t>
      </w:r>
    </w:p>
    <w:p w14:paraId="6D0E390A" w14:textId="77777777" w:rsidR="00F74260" w:rsidRDefault="00F74260"/>
    <w:p w14:paraId="6F43D2A2" w14:textId="25FC54C4" w:rsidR="008751BB" w:rsidRDefault="008751BB">
      <w:r>
        <w:t xml:space="preserve">We are earthen vessels so that it </w:t>
      </w:r>
      <w:proofErr w:type="gramStart"/>
      <w:r>
        <w:t>may be made</w:t>
      </w:r>
      <w:proofErr w:type="gramEnd"/>
      <w:r>
        <w:t xml:space="preserve"> clear that this extraordinary power belongs to God and does not come from us.  What power?  What extraordinary power?  The power of God within Paul, within in the Corinthians, and within you.  If y</w:t>
      </w:r>
      <w:r w:rsidR="003D0149">
        <w:t xml:space="preserve">ou missed that part, </w:t>
      </w:r>
      <w:proofErr w:type="gramStart"/>
      <w:r w:rsidR="003D0149">
        <w:t>you’re</w:t>
      </w:r>
      <w:proofErr w:type="gramEnd"/>
      <w:r>
        <w:t xml:space="preserve"> like just about everyone else.  We read, “We are clay pots” and </w:t>
      </w:r>
      <w:proofErr w:type="gramStart"/>
      <w:r>
        <w:t>we’re</w:t>
      </w:r>
      <w:proofErr w:type="gramEnd"/>
      <w:r>
        <w:t xml:space="preserve"> like, “Yep, that’s true.”  </w:t>
      </w:r>
      <w:proofErr w:type="gramStart"/>
      <w:r>
        <w:t>But</w:t>
      </w:r>
      <w:proofErr w:type="gramEnd"/>
      <w:r>
        <w:t xml:space="preserve"> we miss the startling af</w:t>
      </w:r>
      <w:r w:rsidR="00B12484">
        <w:t xml:space="preserve">firmation that </w:t>
      </w:r>
      <w:r w:rsidR="00120D95">
        <w:t>precedes</w:t>
      </w:r>
      <w:r w:rsidR="00B12484">
        <w:t xml:space="preserve"> it</w:t>
      </w:r>
      <w:r>
        <w:t xml:space="preserve">.  </w:t>
      </w:r>
      <w:r w:rsidR="00676753">
        <w:t>Every time.</w:t>
      </w:r>
    </w:p>
    <w:p w14:paraId="25946A68" w14:textId="49C2D9A5" w:rsidR="008751BB" w:rsidRDefault="008751BB"/>
    <w:p w14:paraId="53245BD1" w14:textId="1B1375A4" w:rsidR="008751BB" w:rsidRDefault="008751BB">
      <w:r>
        <w:t>The God who said, “Let light shine out of darkness, shines in our hearts to give the light of the knowledge of the glory of God in the face of Jesus Christ.”  Our human identity a</w:t>
      </w:r>
      <w:r w:rsidR="00120D95">
        <w:t>s earthen vessels draws on the second</w:t>
      </w:r>
      <w:r w:rsidR="00B12484">
        <w:t xml:space="preserve"> creation story in Genesis</w:t>
      </w:r>
      <w:r>
        <w:t>.  This draws on the fir</w:t>
      </w:r>
      <w:r w:rsidR="00B12484">
        <w:t>st creation story in Genesis</w:t>
      </w:r>
      <w:r>
        <w:t>, in which God said, “Let there be light, and there was light.”</w:t>
      </w:r>
      <w:r w:rsidR="00120D95">
        <w:t xml:space="preserve">  Paul recalls two of the first</w:t>
      </w:r>
      <w:r w:rsidR="00B12484">
        <w:t xml:space="preserve"> most important words and evocative images in all of sc</w:t>
      </w:r>
      <w:r w:rsidR="00120D95">
        <w:t xml:space="preserve">ripture.  We are made of light; </w:t>
      </w:r>
      <w:r w:rsidR="00B12484">
        <w:t xml:space="preserve">we are made of </w:t>
      </w:r>
      <w:r w:rsidR="00F47AF0">
        <w:t xml:space="preserve">the </w:t>
      </w:r>
      <w:r w:rsidR="00B12484">
        <w:t>dirt.</w:t>
      </w:r>
      <w:r w:rsidR="00676753">
        <w:t xml:space="preserve">  We are entangled between the two creation accounts, one in which God hovers above all things, filling the universe with holy light and bring</w:t>
      </w:r>
      <w:r w:rsidR="00120D95">
        <w:t>ing</w:t>
      </w:r>
      <w:r w:rsidR="00676753">
        <w:t xml:space="preserve"> it to be by holy Word, and the other in which God draws us up out of the dirt.</w:t>
      </w:r>
    </w:p>
    <w:p w14:paraId="07A2B065" w14:textId="0755B756" w:rsidR="008751BB" w:rsidRDefault="008751BB"/>
    <w:p w14:paraId="15A7FC32" w14:textId="6E788A79" w:rsidR="00F47AF0" w:rsidRDefault="00F47AF0">
      <w:r>
        <w:t xml:space="preserve">You know the second part.  The mirror reminds you every morning.  When you look at yourself, you see the cracks, old regrets and fresh shames whisper in your ear: you are no good, you are dirty, </w:t>
      </w:r>
      <w:proofErr w:type="gramStart"/>
      <w:r>
        <w:t>you</w:t>
      </w:r>
      <w:proofErr w:type="gramEnd"/>
      <w:r>
        <w:t xml:space="preserve"> are worthless.</w:t>
      </w:r>
    </w:p>
    <w:p w14:paraId="7DD6EA09" w14:textId="77777777" w:rsidR="00F47AF0" w:rsidRDefault="00F47AF0"/>
    <w:p w14:paraId="7E670AE5" w14:textId="21951601" w:rsidR="008751BB" w:rsidRDefault="008751BB">
      <w:r>
        <w:t xml:space="preserve">You think </w:t>
      </w:r>
      <w:proofErr w:type="gramStart"/>
      <w:r>
        <w:t>you’</w:t>
      </w:r>
      <w:r w:rsidR="00B12484">
        <w:t>re</w:t>
      </w:r>
      <w:proofErr w:type="gramEnd"/>
      <w:r w:rsidR="00B12484">
        <w:t xml:space="preserve"> just a plain old clay pot</w:t>
      </w:r>
      <w:r>
        <w:t xml:space="preserve">.  </w:t>
      </w:r>
      <w:r w:rsidR="00120D95">
        <w:t xml:space="preserve">You are; </w:t>
      </w:r>
      <w:proofErr w:type="gramStart"/>
      <w:r w:rsidR="00120D95">
        <w:t>that’s</w:t>
      </w:r>
      <w:proofErr w:type="gramEnd"/>
      <w:r w:rsidR="00120D95">
        <w:t xml:space="preserve"> true.  W</w:t>
      </w:r>
      <w:r w:rsidR="00F47AF0">
        <w:t xml:space="preserve">e’re made of the same stuff, </w:t>
      </w:r>
      <w:r w:rsidR="00676753">
        <w:t xml:space="preserve">and </w:t>
      </w:r>
      <w:proofErr w:type="gramStart"/>
      <w:r w:rsidR="00676753">
        <w:t>it’s</w:t>
      </w:r>
      <w:proofErr w:type="gramEnd"/>
      <w:r w:rsidR="00676753">
        <w:t xml:space="preserve"> holy stuff, it’s sacred these bodies, these lives and deaths we inhabit, </w:t>
      </w:r>
      <w:r w:rsidR="00F47AF0">
        <w:t>but h</w:t>
      </w:r>
      <w:r>
        <w:t>ave you forgotten what’</w:t>
      </w:r>
      <w:r w:rsidR="00F47AF0">
        <w:t>s in</w:t>
      </w:r>
      <w:r w:rsidR="003D0149">
        <w:t xml:space="preserve"> you?  The Light of the world.  The L</w:t>
      </w:r>
      <w:r>
        <w:t>ight that burst forth by the simple Word o</w:t>
      </w:r>
      <w:r w:rsidR="003D0149">
        <w:t>f God at the dawn of time, the L</w:t>
      </w:r>
      <w:r>
        <w:t>ight by whose power the universe was born, stars and planets flung throughout</w:t>
      </w:r>
      <w:r w:rsidR="003D0149">
        <w:t xml:space="preserve"> an expanding universe.  This Li</w:t>
      </w:r>
      <w:r>
        <w:t xml:space="preserve">ght, the life-giving </w:t>
      </w:r>
      <w:r w:rsidR="00492EFF">
        <w:t>creative, divine power and glory</w:t>
      </w:r>
      <w:r w:rsidR="00C228EC">
        <w:t xml:space="preserve">, is </w:t>
      </w:r>
      <w:r w:rsidR="00492EFF">
        <w:t xml:space="preserve">born </w:t>
      </w:r>
      <w:r w:rsidR="00C228EC">
        <w:t xml:space="preserve">within you if Christ is in you.  </w:t>
      </w:r>
      <w:proofErr w:type="gramStart"/>
      <w:r w:rsidR="00676753">
        <w:t>Whatever else Paul was dea</w:t>
      </w:r>
      <w:r w:rsidR="003D0149">
        <w:t>ling with</w:t>
      </w:r>
      <w:proofErr w:type="gramEnd"/>
      <w:r w:rsidR="003D0149">
        <w:t xml:space="preserve">, </w:t>
      </w:r>
      <w:proofErr w:type="gramStart"/>
      <w:r w:rsidR="003D0149">
        <w:t>he never forgot that</w:t>
      </w:r>
      <w:proofErr w:type="gramEnd"/>
      <w:r w:rsidR="003D0149">
        <w:t xml:space="preserve">. </w:t>
      </w:r>
      <w:r w:rsidR="00676753">
        <w:t xml:space="preserve"> I may be a clay pot, but I have Christ in me shining with glory.</w:t>
      </w:r>
    </w:p>
    <w:p w14:paraId="35BC7B3D" w14:textId="1AD09D31" w:rsidR="00C228EC" w:rsidRDefault="00C228EC"/>
    <w:p w14:paraId="502B25F5" w14:textId="7E94FA6F" w:rsidR="00C228EC" w:rsidRDefault="00492EFF">
      <w:r>
        <w:t>In Christ, w</w:t>
      </w:r>
      <w:r w:rsidR="00120D95">
        <w:t>e may be</w:t>
      </w:r>
      <w:r w:rsidR="00C228EC">
        <w:t xml:space="preserve"> clay pots, vulnerable, breakable, but what we have within us is the </w:t>
      </w:r>
      <w:r w:rsidR="00676753">
        <w:t xml:space="preserve">Light: the </w:t>
      </w:r>
      <w:r w:rsidR="00C228EC">
        <w:t>power of all creation, the power of liberation (Isaiah 9), the power of illumination, exaltation, inspiration; it is the gift and power of salvation from darkness.  This is within you.  Do you see this?  Do you know this to be true about yourself?</w:t>
      </w:r>
    </w:p>
    <w:p w14:paraId="7AB3FB48" w14:textId="65BBF935" w:rsidR="00C228EC" w:rsidRDefault="00C228EC"/>
    <w:p w14:paraId="0349078B" w14:textId="488B4F7B" w:rsidR="00C228EC" w:rsidRDefault="00C228EC">
      <w:r>
        <w:t>This is not just for Apostles</w:t>
      </w:r>
      <w:r w:rsidR="003D0149">
        <w:t>,</w:t>
      </w:r>
      <w:r>
        <w:t xml:space="preserve"> </w:t>
      </w:r>
      <w:proofErr w:type="gramStart"/>
      <w:r>
        <w:t>but</w:t>
      </w:r>
      <w:proofErr w:type="gramEnd"/>
      <w:r>
        <w:t xml:space="preserve"> for all people.  Your being is constituted by the </w:t>
      </w:r>
      <w:proofErr w:type="spellStart"/>
      <w:r w:rsidRPr="00492EFF">
        <w:rPr>
          <w:i/>
        </w:rPr>
        <w:t>adamah</w:t>
      </w:r>
      <w:proofErr w:type="spellEnd"/>
      <w:r>
        <w:t xml:space="preserve"> and the light of creation.  You are the image of God.  This is God’s love made manifest in all creation.  No matter what happened to him, Paul never lost sight of the remarkable truth he learned from Jesus Christ: he, and his friends, and</w:t>
      </w:r>
      <w:r w:rsidR="003D0149">
        <w:t xml:space="preserve"> those who misunderstood and m</w:t>
      </w:r>
      <w:r>
        <w:t xml:space="preserve">aligned him, those who arrested and killed him, the true story about us all is that we </w:t>
      </w:r>
      <w:proofErr w:type="gramStart"/>
      <w:r>
        <w:t>are made</w:t>
      </w:r>
      <w:proofErr w:type="gramEnd"/>
      <w:r>
        <w:t xml:space="preserve"> by the hand of divine love.  You are </w:t>
      </w:r>
      <w:r w:rsidR="00676753">
        <w:t>a clay pot conta</w:t>
      </w:r>
      <w:r w:rsidR="003D0149">
        <w:t>ining, barely containing, the Li</w:t>
      </w:r>
      <w:r w:rsidR="00676753">
        <w:t>ght of the world</w:t>
      </w:r>
      <w:r w:rsidR="00ED174E">
        <w:t>.</w:t>
      </w:r>
      <w:r w:rsidR="00676753">
        <w:t xml:space="preserve">  The Light shines </w:t>
      </w:r>
      <w:r w:rsidR="00676753">
        <w:lastRenderedPageBreak/>
        <w:t>through the cracks.</w:t>
      </w:r>
      <w:r w:rsidR="00ED174E">
        <w:t xml:space="preserve">  </w:t>
      </w:r>
      <w:r w:rsidR="007A0ACE">
        <w:t xml:space="preserve">As the crowning achievement of </w:t>
      </w:r>
      <w:proofErr w:type="gramStart"/>
      <w:r w:rsidR="007A0ACE">
        <w:t>creation</w:t>
      </w:r>
      <w:proofErr w:type="gramEnd"/>
      <w:r w:rsidR="007A0ACE">
        <w:t xml:space="preserve"> God did not create iron men, but human beings in whose weakness God’s strength is revealed and in whose foolishness the wisdom of God is made known.  These vessels have within them t</w:t>
      </w:r>
      <w:r w:rsidR="00BB14ED">
        <w:t>he glory of the Creator of the u</w:t>
      </w:r>
      <w:r w:rsidR="007A0ACE">
        <w:t>niverse, the Word of God, the Breath of God.</w:t>
      </w:r>
    </w:p>
    <w:p w14:paraId="3E170695" w14:textId="3502F63A" w:rsidR="00C228EC" w:rsidRDefault="00C228EC"/>
    <w:p w14:paraId="4DACD308" w14:textId="61AE3B02" w:rsidR="00C228EC" w:rsidRDefault="00C228EC">
      <w:pPr>
        <w:rPr>
          <w:rFonts w:cstheme="minorHAnsi"/>
        </w:rPr>
      </w:pPr>
      <w:r>
        <w:t xml:space="preserve">As a </w:t>
      </w:r>
      <w:proofErr w:type="gramStart"/>
      <w:r>
        <w:t>child</w:t>
      </w:r>
      <w:proofErr w:type="gramEnd"/>
      <w:r>
        <w:t xml:space="preserve"> we would load up on Sunday mornings f</w:t>
      </w:r>
      <w:r w:rsidR="00A83044">
        <w:t>or church which was about a 2</w:t>
      </w:r>
      <w:r>
        <w:t xml:space="preserve">0 minute drive.  My family </w:t>
      </w:r>
      <w:proofErr w:type="gramStart"/>
      <w:r>
        <w:t>didn’</w:t>
      </w:r>
      <w:r w:rsidR="00A83044">
        <w:t>t</w:t>
      </w:r>
      <w:proofErr w:type="gramEnd"/>
      <w:r w:rsidR="00A83044">
        <w:t xml:space="preserve"> talk a lot in the car those mornings. We </w:t>
      </w:r>
      <w:r>
        <w:t>listen</w:t>
      </w:r>
      <w:r w:rsidR="00A83044">
        <w:t>ed</w:t>
      </w:r>
      <w:r>
        <w:t xml:space="preserve"> to talk radio.  Sundays after wor</w:t>
      </w:r>
      <w:r w:rsidR="00BB14ED">
        <w:t>ship were for listening to the first quarter of</w:t>
      </w:r>
      <w:r>
        <w:t xml:space="preserve"> the Cowboy</w:t>
      </w:r>
      <w:r w:rsidR="00A83044">
        <w:t>s</w:t>
      </w:r>
      <w:r>
        <w:t xml:space="preserve"> game.  Sundays on the way to Sunday </w:t>
      </w:r>
      <w:proofErr w:type="gramStart"/>
      <w:r>
        <w:t>School</w:t>
      </w:r>
      <w:proofErr w:type="gramEnd"/>
      <w:r>
        <w:t xml:space="preserve"> were for listening to Neil Sperry talk about gardening.  Oh man, I thought it was boring.  Apparently</w:t>
      </w:r>
      <w:r w:rsidR="00BB14ED">
        <w:t xml:space="preserve">, </w:t>
      </w:r>
      <w:proofErr w:type="gramStart"/>
      <w:r w:rsidR="00BB14ED">
        <w:t>he’s</w:t>
      </w:r>
      <w:proofErr w:type="gramEnd"/>
      <w:r w:rsidR="00BB14ED">
        <w:t xml:space="preserve"> still on the radio.  H</w:t>
      </w:r>
      <w:r>
        <w:t xml:space="preserve">ow old is this </w:t>
      </w:r>
      <w:proofErr w:type="gramStart"/>
      <w:r>
        <w:t>guy</w:t>
      </w:r>
      <w:proofErr w:type="gramEnd"/>
      <w:r>
        <w:t xml:space="preserve">?  I </w:t>
      </w:r>
      <w:proofErr w:type="gramStart"/>
      <w:r>
        <w:t>don’t</w:t>
      </w:r>
      <w:proofErr w:type="gramEnd"/>
      <w:r>
        <w:t xml:space="preserve"> hear him on the radio, </w:t>
      </w:r>
      <w:r w:rsidRPr="00ED174E">
        <w:t xml:space="preserve">but now I don’t think gardening is boring and so I read things he writes from time to time. From </w:t>
      </w:r>
      <w:r w:rsidRPr="00ED174E">
        <w:rPr>
          <w:rFonts w:cstheme="minorHAnsi"/>
        </w:rPr>
        <w:t xml:space="preserve">him I saw the startling poem </w:t>
      </w:r>
      <w:proofErr w:type="gramStart"/>
      <w:r w:rsidRPr="00ED174E">
        <w:rPr>
          <w:rFonts w:cstheme="minorHAnsi"/>
        </w:rPr>
        <w:t>that’s</w:t>
      </w:r>
      <w:proofErr w:type="gramEnd"/>
      <w:r w:rsidRPr="00ED174E">
        <w:rPr>
          <w:rFonts w:cstheme="minorHAnsi"/>
        </w:rPr>
        <w:t xml:space="preserve"> on the front cover of the worship guide.   </w:t>
      </w:r>
    </w:p>
    <w:p w14:paraId="21C8ACD9" w14:textId="2A9BB2A9" w:rsidR="00ED174E" w:rsidRDefault="00ED174E">
      <w:pPr>
        <w:rPr>
          <w:rFonts w:cstheme="minorHAnsi"/>
        </w:rPr>
      </w:pPr>
    </w:p>
    <w:p w14:paraId="3221CF38" w14:textId="2098AEE0" w:rsidR="00ED174E" w:rsidRPr="00ED174E" w:rsidRDefault="00ED174E">
      <w:pPr>
        <w:rPr>
          <w:rFonts w:cstheme="minorHAnsi"/>
        </w:rPr>
      </w:pPr>
      <w:proofErr w:type="gramStart"/>
      <w:r>
        <w:rPr>
          <w:rFonts w:cstheme="minorHAnsi"/>
        </w:rPr>
        <w:t>It’s</w:t>
      </w:r>
      <w:proofErr w:type="gramEnd"/>
      <w:r>
        <w:rPr>
          <w:rFonts w:cstheme="minorHAnsi"/>
        </w:rPr>
        <w:t xml:space="preserve"> not about gardening, but it is about life and seeing beauty and goodness, the hope of the gospel, where you didn’t see it before, even in yourself.  </w:t>
      </w:r>
    </w:p>
    <w:p w14:paraId="0511A8BF" w14:textId="1C799D9F" w:rsidR="00C228EC" w:rsidRDefault="00C228EC">
      <w:pPr>
        <w:rPr>
          <w:rFonts w:cstheme="minorHAnsi"/>
        </w:rPr>
      </w:pPr>
    </w:p>
    <w:p w14:paraId="4DEB9626" w14:textId="3D013841" w:rsidR="00C228EC" w:rsidRPr="00ED174E" w:rsidRDefault="00C228EC" w:rsidP="00C228EC">
      <w:pPr>
        <w:pStyle w:val="NormalWeb"/>
        <w:shd w:val="clear" w:color="auto" w:fill="FFFFFF"/>
        <w:spacing w:before="0" w:beforeAutospacing="0" w:after="90" w:afterAutospacing="0"/>
        <w:rPr>
          <w:rFonts w:asciiTheme="minorHAnsi" w:hAnsiTheme="minorHAnsi" w:cstheme="minorHAnsi"/>
          <w:color w:val="1D2129"/>
        </w:rPr>
      </w:pPr>
      <w:proofErr w:type="gramStart"/>
      <w:r w:rsidRPr="00ED174E">
        <w:rPr>
          <w:rFonts w:asciiTheme="minorHAnsi" w:hAnsiTheme="minorHAnsi" w:cstheme="minorHAnsi"/>
          <w:color w:val="1D2129"/>
        </w:rPr>
        <w:t>I'm very ugly</w:t>
      </w:r>
      <w:r w:rsidRPr="00ED174E">
        <w:rPr>
          <w:rFonts w:asciiTheme="minorHAnsi" w:hAnsiTheme="minorHAnsi" w:cstheme="minorHAnsi"/>
          <w:color w:val="1D2129"/>
        </w:rPr>
        <w:br/>
        <w:t>So don't try to convince me that</w:t>
      </w:r>
      <w:r w:rsidRPr="00ED174E">
        <w:rPr>
          <w:rFonts w:asciiTheme="minorHAnsi" w:hAnsiTheme="minorHAnsi" w:cstheme="minorHAnsi"/>
          <w:color w:val="1D2129"/>
        </w:rPr>
        <w:br/>
        <w:t>I am a very beautiful person</w:t>
      </w:r>
      <w:r w:rsidRPr="00ED174E">
        <w:rPr>
          <w:rFonts w:asciiTheme="minorHAnsi" w:hAnsiTheme="minorHAnsi" w:cstheme="minorHAnsi"/>
          <w:color w:val="1D2129"/>
        </w:rPr>
        <w:br/>
        <w:t>Because at the end of the day</w:t>
      </w:r>
      <w:r w:rsidRPr="00ED174E">
        <w:rPr>
          <w:rFonts w:asciiTheme="minorHAnsi" w:hAnsiTheme="minorHAnsi" w:cstheme="minorHAnsi"/>
          <w:color w:val="1D2129"/>
        </w:rPr>
        <w:br/>
        <w:t>I hate myself in every single way</w:t>
      </w:r>
      <w:r w:rsidRPr="00ED174E">
        <w:rPr>
          <w:rFonts w:asciiTheme="minorHAnsi" w:hAnsiTheme="minorHAnsi" w:cstheme="minorHAnsi"/>
          <w:color w:val="1D2129"/>
        </w:rPr>
        <w:br/>
        <w:t>And I'm not going to lie to myself by saying</w:t>
      </w:r>
      <w:r w:rsidRPr="00ED174E">
        <w:rPr>
          <w:rFonts w:asciiTheme="minorHAnsi" w:hAnsiTheme="minorHAnsi" w:cstheme="minorHAnsi"/>
          <w:color w:val="1D2129"/>
        </w:rPr>
        <w:br/>
        <w:t>There is beauty inside of me that matters</w:t>
      </w:r>
      <w:r w:rsidRPr="00ED174E">
        <w:rPr>
          <w:rFonts w:asciiTheme="minorHAnsi" w:hAnsiTheme="minorHAnsi" w:cstheme="minorHAnsi"/>
          <w:color w:val="1D2129"/>
        </w:rPr>
        <w:br/>
        <w:t>So rest assured I will remind myself</w:t>
      </w:r>
      <w:r w:rsidRPr="00ED174E">
        <w:rPr>
          <w:rFonts w:asciiTheme="minorHAnsi" w:hAnsiTheme="minorHAnsi" w:cstheme="minorHAnsi"/>
          <w:color w:val="1D2129"/>
        </w:rPr>
        <w:br/>
        <w:t>That I am a worthless, terrible person</w:t>
      </w:r>
      <w:r w:rsidRPr="00ED174E">
        <w:rPr>
          <w:rFonts w:asciiTheme="minorHAnsi" w:hAnsiTheme="minorHAnsi" w:cstheme="minorHAnsi"/>
          <w:color w:val="1D2129"/>
        </w:rPr>
        <w:br/>
        <w:t>And nothing you say will make me believe </w:t>
      </w:r>
      <w:r w:rsidRPr="00ED174E">
        <w:rPr>
          <w:rFonts w:asciiTheme="minorHAnsi" w:hAnsiTheme="minorHAnsi" w:cstheme="minorHAnsi"/>
          <w:color w:val="1D2129"/>
        </w:rPr>
        <w:br/>
        <w:t>I still deserve love</w:t>
      </w:r>
      <w:r w:rsidRPr="00ED174E">
        <w:rPr>
          <w:rFonts w:asciiTheme="minorHAnsi" w:hAnsiTheme="minorHAnsi" w:cstheme="minorHAnsi"/>
          <w:color w:val="1D2129"/>
        </w:rPr>
        <w:br/>
        <w:t>Because no matter what</w:t>
      </w:r>
      <w:r w:rsidRPr="00ED174E">
        <w:rPr>
          <w:rFonts w:asciiTheme="minorHAnsi" w:hAnsiTheme="minorHAnsi" w:cstheme="minorHAnsi"/>
          <w:color w:val="1D2129"/>
        </w:rPr>
        <w:br/>
        <w:t>I am not good enough to be loved</w:t>
      </w:r>
      <w:r w:rsidRPr="00ED174E">
        <w:rPr>
          <w:rFonts w:asciiTheme="minorHAnsi" w:hAnsiTheme="minorHAnsi" w:cstheme="minorHAnsi"/>
          <w:color w:val="1D2129"/>
        </w:rPr>
        <w:br/>
        <w:t>And I am in no position to believe that</w:t>
      </w:r>
      <w:r w:rsidRPr="00ED174E">
        <w:rPr>
          <w:rFonts w:asciiTheme="minorHAnsi" w:hAnsiTheme="minorHAnsi" w:cstheme="minorHAnsi"/>
          <w:color w:val="1D2129"/>
        </w:rPr>
        <w:br/>
        <w:t>Beauty does exist within me</w:t>
      </w:r>
      <w:r w:rsidRPr="00ED174E">
        <w:rPr>
          <w:rFonts w:asciiTheme="minorHAnsi" w:hAnsiTheme="minorHAnsi" w:cstheme="minorHAnsi"/>
          <w:color w:val="1D2129"/>
        </w:rPr>
        <w:br/>
        <w:t>Because whenever I look in the mirror I always think</w:t>
      </w:r>
      <w:r w:rsidRPr="00ED174E">
        <w:rPr>
          <w:rFonts w:asciiTheme="minorHAnsi" w:hAnsiTheme="minorHAnsi" w:cstheme="minorHAnsi"/>
          <w:color w:val="1D2129"/>
        </w:rPr>
        <w:br/>
        <w:t>Am I as ugly as people say?</w:t>
      </w:r>
      <w:proofErr w:type="gramEnd"/>
    </w:p>
    <w:p w14:paraId="61EC0F43" w14:textId="77777777" w:rsidR="00C228EC" w:rsidRPr="00ED174E" w:rsidRDefault="00C228EC" w:rsidP="00C228EC">
      <w:pPr>
        <w:pStyle w:val="NormalWeb"/>
        <w:shd w:val="clear" w:color="auto" w:fill="FFFFFF"/>
        <w:spacing w:before="90" w:beforeAutospacing="0" w:after="90" w:afterAutospacing="0"/>
        <w:rPr>
          <w:rFonts w:asciiTheme="minorHAnsi" w:hAnsiTheme="minorHAnsi" w:cstheme="minorHAnsi"/>
          <w:color w:val="1D2129"/>
        </w:rPr>
      </w:pPr>
      <w:r w:rsidRPr="00ED174E">
        <w:rPr>
          <w:rFonts w:asciiTheme="minorHAnsi" w:hAnsiTheme="minorHAnsi" w:cstheme="minorHAnsi"/>
          <w:color w:val="1D2129"/>
        </w:rPr>
        <w:t>(Now read bottom up)</w:t>
      </w:r>
    </w:p>
    <w:p w14:paraId="381266EA" w14:textId="77777777" w:rsidR="00C228EC" w:rsidRPr="00ED174E" w:rsidRDefault="00C228EC" w:rsidP="00C228EC">
      <w:pPr>
        <w:pStyle w:val="NormalWeb"/>
        <w:shd w:val="clear" w:color="auto" w:fill="FFFFFF"/>
        <w:spacing w:before="90" w:beforeAutospacing="0" w:after="90" w:afterAutospacing="0"/>
        <w:rPr>
          <w:rFonts w:asciiTheme="minorHAnsi" w:hAnsiTheme="minorHAnsi" w:cstheme="minorHAnsi"/>
          <w:color w:val="1D2129"/>
        </w:rPr>
      </w:pPr>
      <w:proofErr w:type="gramStart"/>
      <w:r w:rsidRPr="00ED174E">
        <w:rPr>
          <w:rFonts w:asciiTheme="minorHAnsi" w:hAnsiTheme="minorHAnsi" w:cstheme="minorHAnsi"/>
          <w:color w:val="1D2129"/>
        </w:rPr>
        <w:t>by</w:t>
      </w:r>
      <w:proofErr w:type="gramEnd"/>
      <w:r w:rsidRPr="00ED174E">
        <w:rPr>
          <w:rFonts w:asciiTheme="minorHAnsi" w:hAnsiTheme="minorHAnsi" w:cstheme="minorHAnsi"/>
          <w:color w:val="1D2129"/>
        </w:rPr>
        <w:t xml:space="preserve"> Abdullah </w:t>
      </w:r>
      <w:proofErr w:type="spellStart"/>
      <w:r w:rsidRPr="00ED174E">
        <w:rPr>
          <w:rFonts w:asciiTheme="minorHAnsi" w:hAnsiTheme="minorHAnsi" w:cstheme="minorHAnsi"/>
          <w:color w:val="1D2129"/>
        </w:rPr>
        <w:t>Shoaib</w:t>
      </w:r>
      <w:proofErr w:type="spellEnd"/>
    </w:p>
    <w:p w14:paraId="6A81FB3F" w14:textId="79009795" w:rsidR="00C228EC" w:rsidRDefault="00C228EC">
      <w:pPr>
        <w:rPr>
          <w:rFonts w:cstheme="minorHAnsi"/>
        </w:rPr>
      </w:pPr>
    </w:p>
    <w:p w14:paraId="5AFC9791" w14:textId="45773D57" w:rsidR="00B62535" w:rsidRDefault="00B62535">
      <w:pPr>
        <w:rPr>
          <w:rFonts w:cstheme="minorHAnsi"/>
        </w:rPr>
      </w:pPr>
      <w:r>
        <w:rPr>
          <w:rFonts w:cstheme="minorHAnsi"/>
        </w:rPr>
        <w:t xml:space="preserve">Our identities as creatures </w:t>
      </w:r>
      <w:proofErr w:type="gramStart"/>
      <w:r>
        <w:rPr>
          <w:rFonts w:cstheme="minorHAnsi"/>
        </w:rPr>
        <w:t>are told</w:t>
      </w:r>
      <w:proofErr w:type="gramEnd"/>
      <w:r>
        <w:rPr>
          <w:rFonts w:cstheme="minorHAnsi"/>
        </w:rPr>
        <w:t xml:space="preserve"> in metaphors of contrast and irony.  We are holy, we are fallen; we are made in the image of Christ, we act like children of Adam and Eve; we have the life of Christ within us; we know all too well our frailties and fears.  We are light; we are earthen.  We are sinners; we are saints.  The contrast and irony of all of this is not as simple as the pottery image, which suggests that on</w:t>
      </w:r>
      <w:r w:rsidR="0036480D">
        <w:rPr>
          <w:rFonts w:cstheme="minorHAnsi"/>
        </w:rPr>
        <w:t>e is contained in the other.  We have to turn to other images to get at the complex tapestry by which our spirits and bodies are woven together as one as Christ was human and divine, indivisible and inseparable.</w:t>
      </w:r>
    </w:p>
    <w:p w14:paraId="0A791AD6" w14:textId="63072A41" w:rsidR="0036480D" w:rsidRDefault="0036480D">
      <w:pPr>
        <w:rPr>
          <w:rFonts w:cstheme="minorHAnsi"/>
        </w:rPr>
      </w:pPr>
    </w:p>
    <w:p w14:paraId="24ECE764" w14:textId="4CF010BF" w:rsidR="0036480D" w:rsidRDefault="0036480D">
      <w:pPr>
        <w:rPr>
          <w:rFonts w:cstheme="minorHAnsi"/>
        </w:rPr>
      </w:pPr>
      <w:r>
        <w:rPr>
          <w:rFonts w:cstheme="minorHAnsi"/>
        </w:rPr>
        <w:t xml:space="preserve">Still, the image </w:t>
      </w:r>
      <w:proofErr w:type="gramStart"/>
      <w:r>
        <w:rPr>
          <w:rFonts w:cstheme="minorHAnsi"/>
        </w:rPr>
        <w:t>speaks,</w:t>
      </w:r>
      <w:proofErr w:type="gramEnd"/>
      <w:r>
        <w:rPr>
          <w:rFonts w:cstheme="minorHAnsi"/>
        </w:rPr>
        <w:t xml:space="preserve"> this inner and outer life.  </w:t>
      </w:r>
      <w:proofErr w:type="gramStart"/>
      <w:r>
        <w:rPr>
          <w:rFonts w:cstheme="minorHAnsi"/>
        </w:rPr>
        <w:t>And</w:t>
      </w:r>
      <w:proofErr w:type="gramEnd"/>
      <w:r>
        <w:rPr>
          <w:rFonts w:cstheme="minorHAnsi"/>
        </w:rPr>
        <w:t xml:space="preserve"> it is hopeful.  “We do not lose heart.  Though our outer self is wasting away, our inner self </w:t>
      </w:r>
      <w:proofErr w:type="gramStart"/>
      <w:r>
        <w:rPr>
          <w:rFonts w:cstheme="minorHAnsi"/>
        </w:rPr>
        <w:t>is being ren</w:t>
      </w:r>
      <w:r w:rsidR="003D0149">
        <w:rPr>
          <w:rFonts w:cstheme="minorHAnsi"/>
        </w:rPr>
        <w:t>ewed</w:t>
      </w:r>
      <w:proofErr w:type="gramEnd"/>
      <w:r w:rsidR="003D0149">
        <w:rPr>
          <w:rFonts w:cstheme="minorHAnsi"/>
        </w:rPr>
        <w:t xml:space="preserve"> day by day.  For this </w:t>
      </w:r>
      <w:proofErr w:type="gramStart"/>
      <w:r w:rsidR="003D0149">
        <w:rPr>
          <w:rFonts w:cstheme="minorHAnsi"/>
        </w:rPr>
        <w:t>Light</w:t>
      </w:r>
      <w:proofErr w:type="gramEnd"/>
      <w:r>
        <w:rPr>
          <w:rFonts w:cstheme="minorHAnsi"/>
        </w:rPr>
        <w:t xml:space="preserve"> momentary affliction is preparing us for an eternal weight of glory beyond all comparison, as we look not to the things that are seen but to the things that are unseen.  For the things that are seen are transient, but the things that are unseen are eternal.”</w:t>
      </w:r>
    </w:p>
    <w:p w14:paraId="5C84EA59" w14:textId="47A9FFDF" w:rsidR="0036480D" w:rsidRDefault="0036480D">
      <w:pPr>
        <w:rPr>
          <w:rFonts w:cstheme="minorHAnsi"/>
        </w:rPr>
      </w:pPr>
    </w:p>
    <w:p w14:paraId="5FC9D8DD" w14:textId="67C1705A" w:rsidR="00A83044" w:rsidRDefault="00A83044">
      <w:pPr>
        <w:rPr>
          <w:rFonts w:cstheme="minorHAnsi"/>
        </w:rPr>
      </w:pPr>
      <w:proofErr w:type="gramStart"/>
      <w:r>
        <w:rPr>
          <w:rFonts w:cstheme="minorHAnsi"/>
        </w:rPr>
        <w:t>We’ll</w:t>
      </w:r>
      <w:proofErr w:type="gramEnd"/>
      <w:r>
        <w:rPr>
          <w:rFonts w:cstheme="minorHAnsi"/>
        </w:rPr>
        <w:t xml:space="preserve"> end with a word from Henri </w:t>
      </w:r>
      <w:proofErr w:type="spellStart"/>
      <w:r>
        <w:rPr>
          <w:rFonts w:cstheme="minorHAnsi"/>
        </w:rPr>
        <w:t>Nouwen</w:t>
      </w:r>
      <w:proofErr w:type="spellEnd"/>
      <w:r>
        <w:rPr>
          <w:rFonts w:cstheme="minorHAnsi"/>
        </w:rPr>
        <w:t xml:space="preserve"> who wrote a book-length love letter to some friends of his who couldn’t see themselves as beloved creatures of God.</w:t>
      </w:r>
    </w:p>
    <w:p w14:paraId="322ACEE8" w14:textId="77777777" w:rsidR="00A83044" w:rsidRDefault="00A83044">
      <w:pPr>
        <w:rPr>
          <w:rFonts w:cstheme="minorHAnsi"/>
        </w:rPr>
      </w:pPr>
    </w:p>
    <w:p w14:paraId="35EAE495" w14:textId="0D269063" w:rsidR="0036480D" w:rsidRPr="00ED174E" w:rsidRDefault="00BA2AFD">
      <w:pPr>
        <w:rPr>
          <w:rFonts w:cstheme="minorHAnsi"/>
        </w:rPr>
      </w:pPr>
      <w:r>
        <w:rPr>
          <w:rFonts w:cstheme="minorHAnsi"/>
        </w:rPr>
        <w:t xml:space="preserve">“All I want to say </w:t>
      </w:r>
      <w:r w:rsidR="00BB14ED">
        <w:rPr>
          <w:rFonts w:cstheme="minorHAnsi"/>
        </w:rPr>
        <w:t xml:space="preserve">to you is “you are the beloved.” </w:t>
      </w:r>
      <w:r>
        <w:rPr>
          <w:rFonts w:cstheme="minorHAnsi"/>
        </w:rPr>
        <w:t xml:space="preserve"> </w:t>
      </w:r>
      <w:proofErr w:type="gramStart"/>
      <w:r>
        <w:rPr>
          <w:rFonts w:cstheme="minorHAnsi"/>
        </w:rPr>
        <w:t>And</w:t>
      </w:r>
      <w:proofErr w:type="gramEnd"/>
      <w:r>
        <w:rPr>
          <w:rFonts w:cstheme="minorHAnsi"/>
        </w:rPr>
        <w:t xml:space="preserve"> </w:t>
      </w:r>
      <w:r w:rsidR="00A83044">
        <w:rPr>
          <w:rFonts w:cstheme="minorHAnsi"/>
        </w:rPr>
        <w:t xml:space="preserve">all I </w:t>
      </w:r>
      <w:r>
        <w:rPr>
          <w:rFonts w:cstheme="minorHAnsi"/>
        </w:rPr>
        <w:t>hope is that you can hear these words as spoken to you with all the tenderness and force that love can hold.  My only desire is to make these words reverberate</w:t>
      </w:r>
      <w:r w:rsidR="00BB14ED">
        <w:rPr>
          <w:rFonts w:cstheme="minorHAnsi"/>
        </w:rPr>
        <w:t xml:space="preserve"> in every corner of your being--</w:t>
      </w:r>
      <w:r>
        <w:rPr>
          <w:rFonts w:cstheme="minorHAnsi"/>
        </w:rPr>
        <w:t>you are the beloved. (</w:t>
      </w:r>
      <w:proofErr w:type="spellStart"/>
      <w:r>
        <w:rPr>
          <w:rFonts w:cstheme="minorHAnsi"/>
        </w:rPr>
        <w:t>Nouwen</w:t>
      </w:r>
      <w:proofErr w:type="spellEnd"/>
      <w:r>
        <w:rPr>
          <w:rFonts w:cstheme="minorHAnsi"/>
        </w:rPr>
        <w:t xml:space="preserve">, </w:t>
      </w:r>
      <w:r w:rsidR="00A83044">
        <w:rPr>
          <w:rFonts w:cstheme="minorHAnsi"/>
          <w:i/>
        </w:rPr>
        <w:t xml:space="preserve">Life of the Beloved, </w:t>
      </w:r>
      <w:r>
        <w:rPr>
          <w:rFonts w:cstheme="minorHAnsi"/>
        </w:rPr>
        <w:t>26)</w:t>
      </w:r>
    </w:p>
    <w:p w14:paraId="69B7A24F" w14:textId="7F07FF55" w:rsidR="00C228EC" w:rsidRDefault="00C228EC">
      <w:pPr>
        <w:rPr>
          <w:rFonts w:cstheme="minorHAnsi"/>
        </w:rPr>
      </w:pPr>
    </w:p>
    <w:p w14:paraId="70DB4B66" w14:textId="7AD855CE" w:rsidR="00BB14ED" w:rsidRDefault="00BB14ED">
      <w:pPr>
        <w:rPr>
          <w:rFonts w:cstheme="minorHAnsi"/>
        </w:rPr>
      </w:pPr>
    </w:p>
    <w:p w14:paraId="5860BB18" w14:textId="7AF0884D" w:rsidR="00BB14ED" w:rsidRDefault="00BB14ED">
      <w:pPr>
        <w:rPr>
          <w:rFonts w:cstheme="minorHAnsi"/>
        </w:rPr>
      </w:pPr>
    </w:p>
    <w:p w14:paraId="78A9E6B5" w14:textId="11BCE31C" w:rsidR="00BB14ED" w:rsidRDefault="00BB14ED">
      <w:pPr>
        <w:rPr>
          <w:rFonts w:cstheme="minorHAnsi"/>
        </w:rPr>
      </w:pPr>
    </w:p>
    <w:p w14:paraId="16617347" w14:textId="5F4E5814" w:rsidR="00BB14ED" w:rsidRDefault="00BB14ED">
      <w:pPr>
        <w:rPr>
          <w:rFonts w:cstheme="minorHAnsi"/>
        </w:rPr>
      </w:pPr>
    </w:p>
    <w:p w14:paraId="5B95CDA8" w14:textId="3101FFCD" w:rsidR="00BB14ED" w:rsidRDefault="00BB14ED">
      <w:pPr>
        <w:rPr>
          <w:rFonts w:cstheme="minorHAnsi"/>
        </w:rPr>
      </w:pPr>
    </w:p>
    <w:p w14:paraId="34BF2FC5" w14:textId="7C709728" w:rsidR="00BB14ED" w:rsidRDefault="00BB14ED">
      <w:pPr>
        <w:rPr>
          <w:rFonts w:cstheme="minorHAnsi"/>
        </w:rPr>
      </w:pPr>
    </w:p>
    <w:p w14:paraId="0663C3B5" w14:textId="62D1AA8C" w:rsidR="00BB14ED" w:rsidRDefault="00BB14ED">
      <w:pPr>
        <w:rPr>
          <w:rFonts w:cstheme="minorHAnsi"/>
        </w:rPr>
      </w:pPr>
    </w:p>
    <w:p w14:paraId="2088AEE7" w14:textId="71663696" w:rsidR="00BB14ED" w:rsidRDefault="00BB14ED">
      <w:pPr>
        <w:rPr>
          <w:rFonts w:cstheme="minorHAnsi"/>
        </w:rPr>
      </w:pPr>
    </w:p>
    <w:p w14:paraId="79491804" w14:textId="136A6AAC" w:rsidR="00BB14ED" w:rsidRDefault="00BB14ED">
      <w:pPr>
        <w:rPr>
          <w:rFonts w:cstheme="minorHAnsi"/>
        </w:rPr>
      </w:pPr>
    </w:p>
    <w:p w14:paraId="748B1715" w14:textId="77777777" w:rsidR="00BB14ED" w:rsidRPr="00ED174E" w:rsidRDefault="00BB14ED">
      <w:pPr>
        <w:rPr>
          <w:rFonts w:cstheme="minorHAnsi"/>
        </w:rPr>
      </w:pPr>
    </w:p>
    <w:p w14:paraId="5DF3DD55" w14:textId="0E79FF65" w:rsidR="00EB7399" w:rsidRDefault="00BB14ED">
      <w:r>
        <w:t>Copyright by Eric Howell, 2018</w:t>
      </w:r>
    </w:p>
    <w:sectPr w:rsidR="00EB7399" w:rsidSect="00B34C3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72CFC" w14:textId="77777777" w:rsidR="000E2FBD" w:rsidRDefault="000E2FBD" w:rsidP="00A83044">
      <w:r>
        <w:separator/>
      </w:r>
    </w:p>
  </w:endnote>
  <w:endnote w:type="continuationSeparator" w:id="0">
    <w:p w14:paraId="6F7C59A9" w14:textId="77777777" w:rsidR="000E2FBD" w:rsidRDefault="000E2FBD" w:rsidP="00A8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7DD13" w14:textId="77777777" w:rsidR="000E2FBD" w:rsidRDefault="000E2FBD" w:rsidP="00A83044">
      <w:r>
        <w:separator/>
      </w:r>
    </w:p>
  </w:footnote>
  <w:footnote w:type="continuationSeparator" w:id="0">
    <w:p w14:paraId="7FBDE882" w14:textId="77777777" w:rsidR="000E2FBD" w:rsidRDefault="000E2FBD" w:rsidP="00A8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40371458"/>
      <w:docPartObj>
        <w:docPartGallery w:val="Page Numbers (Top of Page)"/>
        <w:docPartUnique/>
      </w:docPartObj>
    </w:sdtPr>
    <w:sdtEndPr>
      <w:rPr>
        <w:rStyle w:val="PageNumber"/>
      </w:rPr>
    </w:sdtEndPr>
    <w:sdtContent>
      <w:p w14:paraId="62F05909" w14:textId="15136ADE" w:rsidR="00A83044" w:rsidRDefault="00A83044" w:rsidP="00D953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1B78A6" w14:textId="77777777" w:rsidR="00A83044" w:rsidRDefault="00A83044" w:rsidP="00A830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20685810"/>
      <w:docPartObj>
        <w:docPartGallery w:val="Page Numbers (Top of Page)"/>
        <w:docPartUnique/>
      </w:docPartObj>
    </w:sdtPr>
    <w:sdtEndPr>
      <w:rPr>
        <w:rStyle w:val="PageNumber"/>
      </w:rPr>
    </w:sdtEndPr>
    <w:sdtContent>
      <w:p w14:paraId="1A227A5E" w14:textId="3670442A" w:rsidR="00A83044" w:rsidRDefault="00A83044" w:rsidP="00D953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07DCD">
          <w:rPr>
            <w:rStyle w:val="PageNumber"/>
            <w:noProof/>
          </w:rPr>
          <w:t>5</w:t>
        </w:r>
        <w:r>
          <w:rPr>
            <w:rStyle w:val="PageNumber"/>
          </w:rPr>
          <w:fldChar w:fldCharType="end"/>
        </w:r>
      </w:p>
    </w:sdtContent>
  </w:sdt>
  <w:p w14:paraId="7CB72C11" w14:textId="77777777" w:rsidR="00A83044" w:rsidRDefault="00A83044" w:rsidP="00A8304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99"/>
    <w:rsid w:val="000E2FBD"/>
    <w:rsid w:val="00120D95"/>
    <w:rsid w:val="00175046"/>
    <w:rsid w:val="002A67D9"/>
    <w:rsid w:val="0036480D"/>
    <w:rsid w:val="003D0149"/>
    <w:rsid w:val="0043776E"/>
    <w:rsid w:val="00441C30"/>
    <w:rsid w:val="00492EFF"/>
    <w:rsid w:val="004A48C8"/>
    <w:rsid w:val="005179A3"/>
    <w:rsid w:val="0059302D"/>
    <w:rsid w:val="00676753"/>
    <w:rsid w:val="006B5D4C"/>
    <w:rsid w:val="00750253"/>
    <w:rsid w:val="00755BF1"/>
    <w:rsid w:val="007636C2"/>
    <w:rsid w:val="00795643"/>
    <w:rsid w:val="007A0ACE"/>
    <w:rsid w:val="007C4C38"/>
    <w:rsid w:val="008751BB"/>
    <w:rsid w:val="00A07DCD"/>
    <w:rsid w:val="00A7167B"/>
    <w:rsid w:val="00A73A18"/>
    <w:rsid w:val="00A83044"/>
    <w:rsid w:val="00AC5C2D"/>
    <w:rsid w:val="00B12484"/>
    <w:rsid w:val="00B34C30"/>
    <w:rsid w:val="00B62535"/>
    <w:rsid w:val="00B72D12"/>
    <w:rsid w:val="00B950D2"/>
    <w:rsid w:val="00BA2AFD"/>
    <w:rsid w:val="00BB14ED"/>
    <w:rsid w:val="00C228EC"/>
    <w:rsid w:val="00C938A6"/>
    <w:rsid w:val="00D31E7D"/>
    <w:rsid w:val="00D33388"/>
    <w:rsid w:val="00E54FA9"/>
    <w:rsid w:val="00E76A1B"/>
    <w:rsid w:val="00EB7399"/>
    <w:rsid w:val="00ED174E"/>
    <w:rsid w:val="00F47AF0"/>
    <w:rsid w:val="00F7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6A74"/>
  <w15:chartTrackingRefBased/>
  <w15:docId w15:val="{F4AAAF9E-9C55-A44E-80A5-16DBBF79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8E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83044"/>
    <w:pPr>
      <w:tabs>
        <w:tab w:val="center" w:pos="4680"/>
        <w:tab w:val="right" w:pos="9360"/>
      </w:tabs>
    </w:pPr>
  </w:style>
  <w:style w:type="character" w:customStyle="1" w:styleId="HeaderChar">
    <w:name w:val="Header Char"/>
    <w:basedOn w:val="DefaultParagraphFont"/>
    <w:link w:val="Header"/>
    <w:uiPriority w:val="99"/>
    <w:rsid w:val="00A83044"/>
  </w:style>
  <w:style w:type="character" w:styleId="PageNumber">
    <w:name w:val="page number"/>
    <w:basedOn w:val="DefaultParagraphFont"/>
    <w:uiPriority w:val="99"/>
    <w:semiHidden/>
    <w:unhideWhenUsed/>
    <w:rsid w:val="00A83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Randy Cox</cp:lastModifiedBy>
  <cp:revision>6</cp:revision>
  <cp:lastPrinted>2018-06-03T13:53:00Z</cp:lastPrinted>
  <dcterms:created xsi:type="dcterms:W3CDTF">2018-06-13T22:04:00Z</dcterms:created>
  <dcterms:modified xsi:type="dcterms:W3CDTF">2018-06-13T23:08:00Z</dcterms:modified>
</cp:coreProperties>
</file>